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A" w:rsidRDefault="0007288A" w:rsidP="0007288A">
      <w:pPr>
        <w:shd w:val="clear" w:color="auto" w:fill="FFFFFF"/>
        <w:spacing w:after="150" w:line="240" w:lineRule="auto"/>
        <w:jc w:val="center"/>
        <w:rPr>
          <w:rFonts w:ascii="@Arial Unicode MS" w:eastAsia="@Arial Unicode MS" w:hAnsi="@Arial Unicode MS" w:cs="@Arial Unicode MS"/>
          <w:b/>
          <w:bCs/>
          <w:color w:val="004000"/>
          <w:sz w:val="24"/>
          <w:szCs w:val="24"/>
          <w:lang w:eastAsia="ru-RU"/>
        </w:rPr>
      </w:pPr>
      <w:r>
        <w:rPr>
          <w:rFonts w:ascii="@Arial Unicode MS" w:eastAsia="@Arial Unicode MS" w:hAnsi="@Arial Unicode MS" w:cs="@Arial Unicode MS"/>
          <w:b/>
          <w:bCs/>
          <w:color w:val="004000"/>
          <w:sz w:val="24"/>
          <w:szCs w:val="24"/>
          <w:lang w:eastAsia="ru-RU"/>
        </w:rPr>
        <w:t>Медицинское обслуживание в МБДОУ «Детский сад  70»</w:t>
      </w:r>
    </w:p>
    <w:p w:rsidR="0007288A" w:rsidRDefault="0007288A" w:rsidP="0007288A">
      <w:pPr>
        <w:shd w:val="clear" w:color="auto" w:fill="FFFFFF"/>
        <w:spacing w:after="150" w:line="240" w:lineRule="auto"/>
        <w:rPr>
          <w:rFonts w:ascii="@Arial Unicode MS" w:eastAsia="@Arial Unicode MS" w:hAnsi="@Arial Unicode MS" w:cs="@Arial Unicode MS"/>
          <w:b/>
          <w:bCs/>
          <w:color w:val="004000"/>
          <w:sz w:val="24"/>
          <w:szCs w:val="24"/>
          <w:lang w:eastAsia="ru-RU"/>
        </w:rPr>
      </w:pP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Медицинское обслуживание детей в ДОУ 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     Врач-педиатр </w:t>
      </w:r>
      <w:hyperlink r:id="rId6" w:tgtFrame="_blank" w:history="1">
        <w:r w:rsidRPr="0007288A">
          <w:rPr>
            <w:rFonts w:ascii="@Arial Unicode MS" w:eastAsia="@Arial Unicode MS" w:hAnsi="@Arial Unicode MS" w:cs="@Arial Unicode MS"/>
            <w:bCs/>
            <w:color w:val="0099DB"/>
            <w:sz w:val="24"/>
            <w:szCs w:val="24"/>
            <w:lang w:eastAsia="ru-RU"/>
          </w:rPr>
          <w:t>ГБУ РО «Городская детская поликлиника </w:t>
        </w:r>
        <w:r w:rsidRPr="0007288A">
          <w:rPr>
            <w:rFonts w:ascii="Arial Narrow" w:eastAsia="@Arial Unicode MS" w:hAnsi="Arial Narrow" w:cs="@Arial Unicode MS"/>
            <w:bCs/>
            <w:color w:val="0099DB"/>
            <w:sz w:val="24"/>
            <w:szCs w:val="24"/>
            <w:lang w:eastAsia="ru-RU"/>
          </w:rPr>
          <w:t>№</w:t>
        </w:r>
        <w:r>
          <w:rPr>
            <w:rFonts w:ascii="@Arial Unicode MS" w:eastAsia="@Arial Unicode MS" w:hAnsi="@Arial Unicode MS" w:cs="@Arial Unicode MS"/>
            <w:bCs/>
            <w:color w:val="0099DB"/>
            <w:sz w:val="24"/>
            <w:szCs w:val="24"/>
            <w:lang w:eastAsia="ru-RU"/>
          </w:rPr>
          <w:t>2</w:t>
        </w:r>
        <w:r w:rsidRPr="0007288A">
          <w:rPr>
            <w:rFonts w:ascii="@Arial Unicode MS" w:eastAsia="@Arial Unicode MS" w:hAnsi="@Arial Unicode MS" w:cs="@Arial Unicode MS"/>
            <w:bCs/>
            <w:color w:val="0099DB"/>
            <w:sz w:val="24"/>
            <w:szCs w:val="24"/>
            <w:lang w:eastAsia="ru-RU"/>
          </w:rPr>
          <w:t>»</w:t>
        </w:r>
      </w:hyperlink>
      <w:r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 - Лаврентьева Вера Михайловна.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  </w:t>
      </w:r>
      <w:r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 xml:space="preserve">   Старшая медицинская сестра </w:t>
      </w:r>
      <w:proofErr w:type="gramStart"/>
      <w:r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–</w:t>
      </w:r>
      <w:proofErr w:type="spellStart"/>
      <w:r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Ч</w:t>
      </w:r>
      <w:proofErr w:type="gramEnd"/>
      <w:r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увакова</w:t>
      </w:r>
      <w:proofErr w:type="spellEnd"/>
      <w:r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 xml:space="preserve"> Ольга Сергеевна.</w:t>
      </w:r>
      <w:r w:rsidRPr="000728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     Для работы медицинского персонала в ДОУ предоставляется специально оборудованный медицинский блок, включающий медицинский и процедурный кабинеты.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/>
          <w:bCs/>
          <w:color w:val="FF5300"/>
          <w:sz w:val="27"/>
          <w:szCs w:val="27"/>
          <w:lang w:eastAsia="ru-RU"/>
        </w:rPr>
        <w:t>График работы медицинского кабинета</w:t>
      </w: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@Arial Unicode MS" w:eastAsia="@Arial Unicode MS" w:hAnsi="@Arial Unicode MS" w:cs="@Arial Unicode MS"/>
          <w:b/>
          <w:bCs/>
          <w:color w:val="004000"/>
          <w:sz w:val="27"/>
          <w:szCs w:val="27"/>
          <w:lang w:eastAsia="ru-RU"/>
        </w:rPr>
        <w:t>ежедневно с 8.00 до 17</w:t>
      </w:r>
      <w:r w:rsidRPr="0007288A">
        <w:rPr>
          <w:rFonts w:ascii="@Arial Unicode MS" w:eastAsia="@Arial Unicode MS" w:hAnsi="@Arial Unicode MS" w:cs="@Arial Unicode MS"/>
          <w:b/>
          <w:bCs/>
          <w:color w:val="004000"/>
          <w:sz w:val="27"/>
          <w:szCs w:val="27"/>
          <w:lang w:eastAsia="ru-RU"/>
        </w:rPr>
        <w:t>.00</w:t>
      </w: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/>
          <w:bCs/>
          <w:color w:val="F45000"/>
          <w:sz w:val="27"/>
          <w:szCs w:val="27"/>
          <w:lang w:eastAsia="ru-RU"/>
        </w:rPr>
        <w:t>Прием врача-педиатра</w:t>
      </w: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/>
          <w:bCs/>
          <w:color w:val="004000"/>
          <w:sz w:val="27"/>
          <w:szCs w:val="27"/>
          <w:lang w:eastAsia="ru-RU"/>
        </w:rPr>
        <w:t>вторник с 9.00 до 15.00</w:t>
      </w: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FF5300"/>
          <w:sz w:val="27"/>
          <w:szCs w:val="27"/>
          <w:lang w:eastAsia="ru-RU"/>
        </w:rPr>
        <w:t>Задачи медицинского обслуживания в дошкольном учреждении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Получение объективной информации о физическом состоянии и здоровье детей.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Проведение консультационно-просветительской работы с работниками ДОУ и семьями воспитанников по вопросам физического развития и оздоровления детей дошкольного возраста.</w:t>
      </w:r>
    </w:p>
    <w:p w:rsidR="0007288A" w:rsidRDefault="0007288A" w:rsidP="0007288A">
      <w:pPr>
        <w:shd w:val="clear" w:color="auto" w:fill="FFFFFF"/>
        <w:spacing w:after="150" w:line="240" w:lineRule="auto"/>
        <w:jc w:val="center"/>
        <w:rPr>
          <w:rFonts w:ascii="@Arial Unicode MS" w:eastAsia="@Arial Unicode MS" w:hAnsi="@Arial Unicode MS" w:cs="@Arial Unicode MS"/>
          <w:b/>
          <w:bCs/>
          <w:color w:val="EC4D00"/>
          <w:sz w:val="24"/>
          <w:szCs w:val="24"/>
          <w:lang w:eastAsia="ru-RU"/>
        </w:rPr>
      </w:pPr>
    </w:p>
    <w:p w:rsidR="0007288A" w:rsidRPr="0007288A" w:rsidRDefault="0007288A" w:rsidP="000728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07288A">
        <w:rPr>
          <w:rFonts w:ascii="@Arial Unicode MS" w:eastAsia="@Arial Unicode MS" w:hAnsi="@Arial Unicode MS" w:cs="@Arial Unicode MS"/>
          <w:b/>
          <w:bCs/>
          <w:color w:val="EC4D00"/>
          <w:sz w:val="24"/>
          <w:szCs w:val="24"/>
          <w:lang w:eastAsia="ru-RU"/>
        </w:rPr>
        <w:lastRenderedPageBreak/>
        <w:t>Функции медицинской сестры ДОУ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1. Составляет: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меню, обеспечивающее сбалансированное питание воспитанников;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график проведения вакцинации;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график контроля выполнения работниками санитарно-эпидемиологического режима.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2. Осуществляет: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динамическое медицинское наблюдение за физическим развитием и ростом детей;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антропометрические измерения воспитанников;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распределение детей на медицинские группы;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медицинский осмотр и иммунопрофилактику (совместно с врачом-педиатром);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оказание первой медицинской помощи при возникновении несчастных случаев;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наблюдение за самочувствием и физическим состоянием детей после прививок и на физкультурных занятиях;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дифференциацию детей по группам для занятий физической культурой в целях профилактики и коррекции имеющихся нарушений;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выявление заболевших детей, своевременную их изоляцию;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3. Проводит: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консультации по вопросам физического развития и оздоровления детей;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lastRenderedPageBreak/>
        <w:t>- мероприятия по профилактике и предупреждению заболеваний (витаминизация, фитотерапия и др.);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работу с воспитанниками и работниками ДОУ по формированию здорового образа жизни.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4. Участвует в педагогических совещаниях по вопросам оздоровления и закаливания детей.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5. Контролирует: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режим физических нагрузок детей с учетом их возрастных и индивидуальных возможностей;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двигательную активность детей на физкультурных занятиях и в течение дня;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организацию и проведение закаливающих мероприятий;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качество организации питания детей;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санитарно-гигиенические условия осуществления образовательного процесса;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соблюдение правил личной гигиены детьми и работниками ДОУ;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соблюдение обслуживающим и техническим персоналом санитарно-эпидемиологического режима;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- ведение работниками ДОУ установленной документации в пределах своих полномочий.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за</w:t>
      </w:r>
      <w:proofErr w:type="gramEnd"/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:</w:t>
      </w:r>
    </w:p>
    <w:p w:rsidR="0007288A" w:rsidRPr="0007288A" w:rsidRDefault="0007288A" w:rsidP="0007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Качество медицинского обслуживания детей.</w:t>
      </w:r>
    </w:p>
    <w:p w:rsidR="0007288A" w:rsidRPr="0007288A" w:rsidRDefault="0007288A" w:rsidP="0007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Оснащение медицинского кабинета ДОУ в соответствии с санитарными требованиями.</w:t>
      </w:r>
    </w:p>
    <w:p w:rsidR="0007288A" w:rsidRPr="0007288A" w:rsidRDefault="0007288A" w:rsidP="0007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Хранение медицинских препаратов, лекарственных средств и т. д.</w:t>
      </w:r>
    </w:p>
    <w:p w:rsidR="0007288A" w:rsidRPr="0007288A" w:rsidRDefault="0007288A" w:rsidP="0007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Ведение медицинской документации, предоставление отчетности.</w:t>
      </w:r>
    </w:p>
    <w:p w:rsidR="0007288A" w:rsidRPr="0007288A" w:rsidRDefault="0007288A" w:rsidP="0007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Проведение медицинских и профилактических мероприятий.</w:t>
      </w:r>
    </w:p>
    <w:p w:rsidR="0007288A" w:rsidRPr="0007288A" w:rsidRDefault="0007288A" w:rsidP="0007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Разглашение сведений об особенностях физического развития, заболеваний воспитанников.</w:t>
      </w:r>
    </w:p>
    <w:p w:rsidR="0007288A" w:rsidRPr="0007288A" w:rsidRDefault="0007288A" w:rsidP="0007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@Arial Unicode MS" w:eastAsia="@Arial Unicode MS" w:hAnsi="@Arial Unicode MS" w:cs="@Arial Unicode MS"/>
          <w:bCs/>
          <w:color w:val="004000"/>
          <w:sz w:val="24"/>
          <w:szCs w:val="24"/>
          <w:lang w:eastAsia="ru-RU"/>
        </w:rPr>
        <w:t>Правонарушения и вред, причиненный воспитаннику.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07288A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59F" w:rsidRPr="0007288A" w:rsidRDefault="0007288A" w:rsidP="00072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28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sectPr w:rsidR="000D559F" w:rsidRPr="0007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4FB6"/>
    <w:multiLevelType w:val="multilevel"/>
    <w:tmpl w:val="7734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808BE"/>
    <w:multiLevelType w:val="multilevel"/>
    <w:tmpl w:val="1124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A"/>
    <w:rsid w:val="0007288A"/>
    <w:rsid w:val="00DE7E8B"/>
    <w:rsid w:val="00F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09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0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3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9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4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3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3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p3.uz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ds70</dc:creator>
  <cp:lastModifiedBy>ds70</cp:lastModifiedBy>
  <cp:revision>1</cp:revision>
  <dcterms:created xsi:type="dcterms:W3CDTF">2020-11-16T13:21:00Z</dcterms:created>
  <dcterms:modified xsi:type="dcterms:W3CDTF">2020-11-16T13:27:00Z</dcterms:modified>
</cp:coreProperties>
</file>