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46" w:rsidRPr="009C4940" w:rsidRDefault="009C4940" w:rsidP="009C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40">
        <w:rPr>
          <w:rFonts w:ascii="Times New Roman" w:hAnsi="Times New Roman" w:cs="Times New Roman"/>
          <w:sz w:val="28"/>
          <w:szCs w:val="28"/>
        </w:rPr>
        <w:t xml:space="preserve">В МБДОУ «Детский сад № 70» 28 апреля традиционно проходят мероприятия, посвященные </w:t>
      </w:r>
      <w:r w:rsidRPr="00704C4B">
        <w:rPr>
          <w:rFonts w:ascii="Times New Roman" w:hAnsi="Times New Roman" w:cs="Times New Roman"/>
          <w:b/>
          <w:sz w:val="28"/>
          <w:szCs w:val="28"/>
        </w:rPr>
        <w:t>Всемирному дню охраны труда.</w:t>
      </w:r>
    </w:p>
    <w:p w:rsidR="009C4940" w:rsidRPr="009C4940" w:rsidRDefault="009C4940" w:rsidP="009C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40">
        <w:rPr>
          <w:rFonts w:ascii="Times New Roman" w:hAnsi="Times New Roman" w:cs="Times New Roman"/>
          <w:sz w:val="28"/>
          <w:szCs w:val="28"/>
        </w:rPr>
        <w:t xml:space="preserve">В этом году в ДОУ прошли конкурс детского рисунка «Охрана труда глазами ребенка», тематические беседы.  Для воспитанников старших и </w:t>
      </w:r>
      <w:proofErr w:type="gramStart"/>
      <w:r w:rsidRPr="009C4940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9C4940">
        <w:rPr>
          <w:rFonts w:ascii="Times New Roman" w:hAnsi="Times New Roman" w:cs="Times New Roman"/>
          <w:sz w:val="28"/>
          <w:szCs w:val="28"/>
        </w:rPr>
        <w:t xml:space="preserve"> групп был организован просмотр видеофильмов.</w:t>
      </w:r>
    </w:p>
    <w:p w:rsidR="009C4940" w:rsidRDefault="009C4940" w:rsidP="009C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40">
        <w:rPr>
          <w:rFonts w:ascii="Times New Roman" w:hAnsi="Times New Roman" w:cs="Times New Roman"/>
          <w:sz w:val="28"/>
          <w:szCs w:val="28"/>
        </w:rPr>
        <w:t>Для сотрудников были проведены консультации «Стресс на рабочем месте», выпущены памятки.</w:t>
      </w:r>
    </w:p>
    <w:p w:rsidR="00704C4B" w:rsidRDefault="00704C4B" w:rsidP="009C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4B" w:rsidRPr="009C4940" w:rsidRDefault="00704C4B" w:rsidP="00704C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4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95552" cy="1580254"/>
            <wp:effectExtent l="19050" t="0" r="0" b="0"/>
            <wp:docPr id="1" name="Рисунок 1" descr="C:\Users\Админ\Desktop\проф скач ОТ\ОТ\oxrana-truda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Админ\Desktop\проф скач ОТ\ОТ\oxrana-truda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p="http://schemas.openxmlformats.org/presentationml/2006/main" xmlns:a14="http://schemas.microsoft.com/office/drawing/2010/main" xmlns:lc="http://schemas.openxmlformats.org/drawingml/2006/lockedCanvas">
                            <a14:imgLayer r:embed="rId5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52" cy="15802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704C4B" w:rsidRPr="009C4940" w:rsidSect="0031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40"/>
    <w:rsid w:val="00312C46"/>
    <w:rsid w:val="0045393F"/>
    <w:rsid w:val="00704C4B"/>
    <w:rsid w:val="009C4940"/>
    <w:rsid w:val="00B7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../ppt/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2022-04-07T05:10:00Z</dcterms:created>
  <dcterms:modified xsi:type="dcterms:W3CDTF">2022-04-25T14:42:00Z</dcterms:modified>
</cp:coreProperties>
</file>